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27295" wp14:editId="21B283D0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C2729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7B34" w:rsidRPr="00C27B34">
        <w:rPr>
          <w:noProof/>
          <w:sz w:val="200"/>
          <w:szCs w:val="234"/>
          <w:lang w:eastAsia="tr-TR"/>
        </w:rPr>
        <w:t xml:space="preserve">Basit </w:t>
      </w:r>
      <w:r w:rsidR="00C27B34">
        <w:rPr>
          <w:noProof/>
          <w:sz w:val="200"/>
          <w:szCs w:val="234"/>
          <w:lang w:eastAsia="tr-TR"/>
        </w:rPr>
        <w:t xml:space="preserve"> </w:t>
      </w:r>
      <w:r w:rsidR="00C27B34" w:rsidRPr="00C27B34">
        <w:rPr>
          <w:noProof/>
          <w:sz w:val="200"/>
          <w:szCs w:val="234"/>
          <w:lang w:eastAsia="tr-TR"/>
        </w:rPr>
        <w:t xml:space="preserve">Mini </w:t>
      </w:r>
      <w:r w:rsidR="00C27B34">
        <w:rPr>
          <w:noProof/>
          <w:sz w:val="200"/>
          <w:szCs w:val="234"/>
          <w:lang w:eastAsia="tr-TR"/>
        </w:rPr>
        <w:t xml:space="preserve"> </w:t>
      </w:r>
      <w:r w:rsidR="00C27B34" w:rsidRPr="00C27B34">
        <w:rPr>
          <w:noProof/>
          <w:sz w:val="200"/>
          <w:szCs w:val="234"/>
          <w:lang w:eastAsia="tr-TR"/>
        </w:rPr>
        <w:t>Elektirik Motoru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7998E" wp14:editId="7F4AB2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7998E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C27B34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Pilin etrafında oluşan manyetik alan ile basit bir mini elektrik motoru yapımı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9BACE6" wp14:editId="4244D9F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BACE6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C27B34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Manyetik alan sayesinde basit elektrik motoru yapılabilir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6B57B6" wp14:editId="3F10BFAD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B57B6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C27B34" w:rsidRDefault="00C27B3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Bakır Kablo</w:t>
      </w:r>
    </w:p>
    <w:p w:rsidR="00C27B34" w:rsidRDefault="00C27B3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Pil</w:t>
      </w:r>
    </w:p>
    <w:p w:rsidR="00023B47" w:rsidRPr="002E6D62" w:rsidRDefault="00C27B34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Neodyum Mıknatıs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963288" wp14:editId="1D1D475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63288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C27B34" w:rsidP="002E6D62">
      <w:pPr>
        <w:jc w:val="center"/>
        <w:rPr>
          <w:sz w:val="86"/>
          <w:szCs w:val="86"/>
        </w:rPr>
      </w:pPr>
      <w:r w:rsidRPr="00C27B34">
        <w:rPr>
          <w:sz w:val="96"/>
          <w:szCs w:val="86"/>
        </w:rPr>
        <w:t>Pilin alt kısmına neod</w:t>
      </w:r>
      <w:r>
        <w:rPr>
          <w:sz w:val="96"/>
          <w:szCs w:val="86"/>
        </w:rPr>
        <w:t>y</w:t>
      </w:r>
      <w:r w:rsidRPr="00C27B34">
        <w:rPr>
          <w:sz w:val="96"/>
          <w:szCs w:val="86"/>
        </w:rPr>
        <w:t>um mıknatıs yerleştirilir bakır kablo şekildeki gibi kıvrılarak yerleştirilir.</w:t>
      </w:r>
      <w:r w:rsidR="00023B47" w:rsidRPr="002E6D62">
        <w:rPr>
          <w:sz w:val="86"/>
          <w:szCs w:val="86"/>
        </w:rPr>
        <w:br w:type="page"/>
      </w:r>
    </w:p>
    <w:p w:rsidR="001B4934" w:rsidRPr="00C27B34" w:rsidRDefault="001B4934" w:rsidP="00CC2D42">
      <w:pPr>
        <w:jc w:val="center"/>
        <w:rPr>
          <w:sz w:val="110"/>
          <w:szCs w:val="110"/>
        </w:rPr>
      </w:pPr>
      <w:r w:rsidRPr="00C27B34">
        <w:rPr>
          <w:noProof/>
          <w:sz w:val="110"/>
          <w:szCs w:val="11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47072A" wp14:editId="4AEA8F77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7072A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7B34" w:rsidRPr="00C27B34">
        <w:rPr>
          <w:sz w:val="110"/>
          <w:szCs w:val="110"/>
        </w:rPr>
        <w:t>Bakır kablo neodyum mıknatıs efradında yavaştan hızlıya doğru döner. Mıknatıs manyetik alanın büyüklüğüne göre hızını artırır.</w:t>
      </w:r>
      <w:r w:rsidR="00FB439F" w:rsidRPr="00C27B34">
        <w:rPr>
          <w:sz w:val="110"/>
          <w:szCs w:val="110"/>
        </w:rPr>
        <w:t xml:space="preserve"> </w:t>
      </w:r>
      <w:r w:rsidRPr="00C27B34">
        <w:rPr>
          <w:sz w:val="110"/>
          <w:szCs w:val="110"/>
        </w:rPr>
        <w:br w:type="page"/>
      </w:r>
    </w:p>
    <w:p w:rsidR="001F2181" w:rsidRDefault="001F2181" w:rsidP="00A514CD">
      <w:pPr>
        <w:jc w:val="center"/>
      </w:pPr>
    </w:p>
    <w:p w:rsidR="00E72D92" w:rsidRDefault="00CC2D42" w:rsidP="00FB439F">
      <w:pPr>
        <w:jc w:val="center"/>
      </w:pPr>
      <w:r>
        <w:rPr>
          <w:noProof/>
          <w:lang w:eastAsia="tr-TR"/>
        </w:rPr>
        <w:t>.</w:t>
      </w:r>
      <w:r w:rsidR="00C27B34" w:rsidRPr="00C27B34">
        <w:rPr>
          <w:noProof/>
          <w:sz w:val="200"/>
          <w:szCs w:val="234"/>
          <w:lang w:eastAsia="tr-TR"/>
        </w:rPr>
        <w:t xml:space="preserve"> </w:t>
      </w:r>
      <w:r w:rsidR="00C27B34">
        <w:rPr>
          <w:noProof/>
          <w:sz w:val="200"/>
          <w:szCs w:val="234"/>
          <w:lang w:eastAsia="tr-TR"/>
        </w:rPr>
        <w:drawing>
          <wp:inline distT="0" distB="0" distL="0" distR="0" wp14:anchorId="694CCFF5" wp14:editId="42D2E64F">
            <wp:extent cx="5756660" cy="4761187"/>
            <wp:effectExtent l="0" t="0" r="0" b="1905"/>
            <wp:docPr id="4" name="Resim 4" descr="C:\Users\EMRE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67635" cy="477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ADE17"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Pr="00C27B34" w:rsidRDefault="00E72D92" w:rsidP="001B4934">
      <w:pPr>
        <w:jc w:val="center"/>
        <w:rPr>
          <w:sz w:val="120"/>
          <w:szCs w:val="120"/>
        </w:rPr>
      </w:pPr>
      <w:r w:rsidRPr="00C27B34">
        <w:rPr>
          <w:noProof/>
          <w:sz w:val="120"/>
          <w:szCs w:val="1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27B34" w:rsidRPr="00C27B34">
        <w:rPr>
          <w:sz w:val="120"/>
          <w:szCs w:val="120"/>
        </w:rPr>
        <w:t>Elektrik motorunun çalışma prensibi ve manyetik alanın varlığını kavrar</w:t>
      </w:r>
      <w:r w:rsidR="00A514CD" w:rsidRPr="00C27B34">
        <w:rPr>
          <w:sz w:val="120"/>
          <w:szCs w:val="120"/>
        </w:rPr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C27B34">
      <w:pPr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bookmarkStart w:id="0" w:name="_GoBack"/>
      <w:bookmarkEnd w:id="0"/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514CD"/>
    <w:rsid w:val="00C27B34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2015-05-06T21:53:00Z</dcterms:modified>
</cp:coreProperties>
</file>